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D4E8" w14:textId="4893C62E" w:rsidR="00996514" w:rsidRDefault="006A2B5D" w:rsidP="009965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D3347F" wp14:editId="4E3D798B">
                <wp:simplePos x="0" y="0"/>
                <wp:positionH relativeFrom="margin">
                  <wp:posOffset>1068705</wp:posOffset>
                </wp:positionH>
                <wp:positionV relativeFrom="paragraph">
                  <wp:posOffset>7620</wp:posOffset>
                </wp:positionV>
                <wp:extent cx="43033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85E2" w14:textId="67E9658B" w:rsidR="00BA07B1" w:rsidRDefault="00BA07B1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RF</w:t>
                            </w:r>
                            <w:r w:rsidR="00352BC6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#2025-0</w:t>
                            </w:r>
                            <w:r w:rsidR="00352BC6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5</w:t>
                            </w:r>
                            <w:r w:rsidR="00996514" w:rsidRPr="00902994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BB182AD" w14:textId="09FC29E0" w:rsidR="00996514" w:rsidRPr="00A11739" w:rsidRDefault="00BA07B1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EVALUATION Committee </w:t>
                            </w:r>
                            <w:r w:rsidR="00996514" w:rsidRPr="00A117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MEETING</w:t>
                            </w:r>
                          </w:p>
                          <w:p w14:paraId="23EF0842" w14:textId="77777777" w:rsidR="00996514" w:rsidRPr="00A11739" w:rsidRDefault="00996514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17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City of Indian Harbour Beach, Florida</w:t>
                            </w:r>
                          </w:p>
                          <w:p w14:paraId="241C9B8D" w14:textId="440394D1" w:rsidR="00996514" w:rsidRDefault="00352BC6" w:rsidP="006A2B5D">
                            <w:pPr>
                              <w:spacing w:after="0"/>
                              <w:jc w:val="center"/>
                            </w:pPr>
                            <w:r>
                              <w:t>Thursday</w:t>
                            </w:r>
                            <w:r w:rsidR="00013720">
                              <w:t xml:space="preserve">, </w:t>
                            </w:r>
                            <w:r w:rsidR="00902994">
                              <w:t xml:space="preserve">November </w:t>
                            </w:r>
                            <w:r>
                              <w:t>20</w:t>
                            </w:r>
                            <w:r w:rsidR="00996514">
                              <w:t xml:space="preserve">, </w:t>
                            </w:r>
                            <w:r w:rsidR="007134DB">
                              <w:t>2025,</w:t>
                            </w:r>
                            <w:r w:rsidR="00996514">
                              <w:t xml:space="preserve"> at </w:t>
                            </w:r>
                            <w:r>
                              <w:t>11</w:t>
                            </w:r>
                            <w:r w:rsidR="00996514">
                              <w:t xml:space="preserve">:00 </w:t>
                            </w:r>
                            <w:r>
                              <w:t>A</w:t>
                            </w:r>
                            <w:r w:rsidR="00996514">
                              <w:t>M</w:t>
                            </w:r>
                          </w:p>
                          <w:p w14:paraId="7076907F" w14:textId="0F9243A9" w:rsidR="00BA07B1" w:rsidRDefault="00900C95" w:rsidP="00BA07B1">
                            <w:pPr>
                              <w:spacing w:after="0"/>
                              <w:jc w:val="center"/>
                            </w:pPr>
                            <w:r>
                              <w:t>Council Chamber</w:t>
                            </w:r>
                            <w:r w:rsidR="00996514">
                              <w:t xml:space="preserve"> | </w:t>
                            </w:r>
                            <w:r w:rsidR="00A837CB">
                              <w:t xml:space="preserve">2055 </w:t>
                            </w:r>
                            <w:r w:rsidR="00996514">
                              <w:t>South Patrick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334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15pt;margin-top:.6pt;width:338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aD+wEAAM4DAAAOAAAAZHJzL2Uyb0RvYy54bWysU11v2yAUfZ+0/4B4X+wkTtdYcaquXaZJ&#10;3YfU7gdgjGM04DIgsbNfvwt202h7q+YHBL7cc+8597C5GbQiR+G8BFPR+SynRBgOjTT7iv542r27&#10;psQHZhqmwIiKnoSnN9u3bza9LcUCOlCNcARBjC97W9EuBFtmmeed0MzPwAqDwRacZgGPbp81jvWI&#10;rlW2yPOrrAfXWAdceI9/78cg3Sb8thU8fGtbLwJRFcXeQlpdWuu4ZtsNK/eO2U7yqQ32ii40kwaL&#10;nqHuWWDk4OQ/UFpyBx7aMOOgM2hbyUXigGzm+V9sHjtmReKC4nh7lsn/P1j+9fhovzsShg8w4AAT&#10;CW8fgP/0xMBdx8xe3DoHfSdYg4XnUbKst76cUqPUvvQRpO6/QINDZocACWhonY6qIE+C6DiA01l0&#10;MQTC8WexzJfL9YoSjrF5kRdXizSWjJXP6db58EmAJnFTUYdTTfDs+OBDbIeVz1diNQM7qVSarDKk&#10;r+h6tVilhIuIlgGNp6Su6HUev9EKkeVH06TkwKQa91hAmYl2ZDpyDkM94MVIv4bmhAI4GA2GDwI3&#10;HbjflPRoror6XwfmBCXqs0ER1/OiiG5Mh2L1HhkTdxmpLyPMcISqaKBk3N6F5ODI1dtbFHsnkwwv&#10;nUy9ommSOpPBoysvz+nWyzPc/gEAAP//AwBQSwMEFAAGAAgAAAAhAEzMLMTdAAAACQEAAA8AAABk&#10;cnMvZG93bnJldi54bWxMj8FOwzAQRO9I/IO1SNyog6lCFOJUFWrLEVoizm7sJlHjtWW7afh7lhPc&#10;djSj2TfVarYjm0yIg0MJj4sMmMHW6QE7Cc3n9qEAFpNCrUaHRsK3ibCqb28qVWp3xb2ZDqljVIKx&#10;VBL6lHzJeWx7Y1VcOG+QvJMLViWSoeM6qCuV25GLLMu5VQPSh15589qb9ny4WAk++d3zW3j/WG+2&#10;U9Z87RoxdBsp7+/m9QuwZOb0F4ZffEKHmpiO7oI6spF0XjxRlA4BjPximdO2owQhxBJ4XfH/C+of&#10;AAAA//8DAFBLAQItABQABgAIAAAAIQC2gziS/gAAAOEBAAATAAAAAAAAAAAAAAAAAAAAAABbQ29u&#10;dGVudF9UeXBlc10ueG1sUEsBAi0AFAAGAAgAAAAhADj9If/WAAAAlAEAAAsAAAAAAAAAAAAAAAAA&#10;LwEAAF9yZWxzLy5yZWxzUEsBAi0AFAAGAAgAAAAhAMNDNoP7AQAAzgMAAA4AAAAAAAAAAAAAAAAA&#10;LgIAAGRycy9lMm9Eb2MueG1sUEsBAi0AFAAGAAgAAAAhAEzMLMTdAAAACQEAAA8AAAAAAAAAAAAA&#10;AAAAVQQAAGRycy9kb3ducmV2LnhtbFBLBQYAAAAABAAEAPMAAABfBQAAAAA=&#10;" filled="f" stroked="f">
                <v:textbox style="mso-fit-shape-to-text:t">
                  <w:txbxContent>
                    <w:p w14:paraId="7A6B85E2" w14:textId="67E9658B" w:rsidR="00BA07B1" w:rsidRDefault="00BA07B1" w:rsidP="006A2B5D">
                      <w:pPr>
                        <w:spacing w:after="0"/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RF</w:t>
                      </w:r>
                      <w:r w:rsidR="00352BC6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#2025-0</w:t>
                      </w:r>
                      <w:r w:rsidR="00352BC6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5</w:t>
                      </w:r>
                      <w:r w:rsidR="00996514" w:rsidRPr="00902994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BB182AD" w14:textId="09FC29E0" w:rsidR="00996514" w:rsidRPr="00A11739" w:rsidRDefault="00BA07B1" w:rsidP="006A2B5D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EVALUATION Committee </w:t>
                      </w:r>
                      <w:r w:rsidR="00996514" w:rsidRPr="00A11739">
                        <w:rPr>
                          <w:b/>
                          <w:bCs/>
                          <w:sz w:val="36"/>
                          <w:szCs w:val="36"/>
                        </w:rPr>
                        <w:t>MEETING</w:t>
                      </w:r>
                    </w:p>
                    <w:p w14:paraId="23EF0842" w14:textId="77777777" w:rsidR="00996514" w:rsidRPr="00A11739" w:rsidRDefault="00996514" w:rsidP="006A2B5D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1739">
                        <w:rPr>
                          <w:b/>
                          <w:bCs/>
                          <w:sz w:val="28"/>
                          <w:szCs w:val="28"/>
                        </w:rPr>
                        <w:t>City of Indian Harbour Beach, Florida</w:t>
                      </w:r>
                    </w:p>
                    <w:p w14:paraId="241C9B8D" w14:textId="440394D1" w:rsidR="00996514" w:rsidRDefault="00352BC6" w:rsidP="006A2B5D">
                      <w:pPr>
                        <w:spacing w:after="0"/>
                        <w:jc w:val="center"/>
                      </w:pPr>
                      <w:r>
                        <w:t>Thursday</w:t>
                      </w:r>
                      <w:r w:rsidR="00013720">
                        <w:t xml:space="preserve">, </w:t>
                      </w:r>
                      <w:r w:rsidR="00902994">
                        <w:t xml:space="preserve">November </w:t>
                      </w:r>
                      <w:r>
                        <w:t>20</w:t>
                      </w:r>
                      <w:r w:rsidR="00996514">
                        <w:t xml:space="preserve">, </w:t>
                      </w:r>
                      <w:r w:rsidR="007134DB">
                        <w:t>2025,</w:t>
                      </w:r>
                      <w:r w:rsidR="00996514">
                        <w:t xml:space="preserve"> at </w:t>
                      </w:r>
                      <w:r>
                        <w:t>11</w:t>
                      </w:r>
                      <w:r w:rsidR="00996514">
                        <w:t xml:space="preserve">:00 </w:t>
                      </w:r>
                      <w:r>
                        <w:t>A</w:t>
                      </w:r>
                      <w:r w:rsidR="00996514">
                        <w:t>M</w:t>
                      </w:r>
                    </w:p>
                    <w:p w14:paraId="7076907F" w14:textId="0F9243A9" w:rsidR="00BA07B1" w:rsidRDefault="00900C95" w:rsidP="00BA07B1">
                      <w:pPr>
                        <w:spacing w:after="0"/>
                        <w:jc w:val="center"/>
                      </w:pPr>
                      <w:r>
                        <w:t>Council Chamber</w:t>
                      </w:r>
                      <w:r w:rsidR="00996514">
                        <w:t xml:space="preserve"> | </w:t>
                      </w:r>
                      <w:r w:rsidR="00A837CB">
                        <w:t xml:space="preserve">2055 </w:t>
                      </w:r>
                      <w:r w:rsidR="00996514">
                        <w:t>South Patrick Drive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994">
        <w:rPr>
          <w:noProof/>
        </w:rPr>
        <w:drawing>
          <wp:anchor distT="0" distB="0" distL="114300" distR="114300" simplePos="0" relativeHeight="251661312" behindDoc="0" locked="0" layoutInCell="1" allowOverlap="1" wp14:anchorId="069C5180" wp14:editId="08B44D1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15655" cy="1038225"/>
            <wp:effectExtent l="0" t="0" r="0" b="0"/>
            <wp:wrapSquare wrapText="bothSides"/>
            <wp:docPr id="770796718" name="Picture 4" descr="A picture containing text, picture frame,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96718" name="Picture 4" descr="A picture containing text, picture frame, porcelai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65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41B28" w14:textId="28FAEB9C" w:rsidR="00996514" w:rsidRDefault="00996514" w:rsidP="00996514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9B860" w14:textId="77777777" w:rsidR="00902994" w:rsidRDefault="00902994" w:rsidP="00902994"/>
    <w:p w14:paraId="081407BC" w14:textId="75EB9916" w:rsidR="00902994" w:rsidRDefault="00902994" w:rsidP="00902994"/>
    <w:p w14:paraId="52F5DA3B" w14:textId="32770092" w:rsidR="00BA07B1" w:rsidRDefault="00BA07B1" w:rsidP="0090299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B83C6" wp14:editId="42CF6D3D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6286500" cy="352425"/>
                <wp:effectExtent l="0" t="0" r="0" b="9525"/>
                <wp:wrapSquare wrapText="bothSides"/>
                <wp:docPr id="1458357876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A022" w14:textId="030DD746" w:rsidR="00996514" w:rsidRPr="00023DAA" w:rsidRDefault="003F2826" w:rsidP="00996514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83C6" id="Rectangle 199" o:spid="_x0000_s1027" style="position:absolute;left:0;text-align:left;margin-left:0;margin-top:20.4pt;width:49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+fQIAAHQFAAAOAAAAZHJzL2Uyb0RvYy54bWysVMFu2zAMvQ/YPwi6r068pOuCOkXQosOA&#10;og3WDj0rslQbkEWNUmJnXz9KdpyuLTZg2MWWxMdH8Ynk+UXXGLZT6GuwBZ+eTDhTVkJZ26eCf3+4&#10;/nDGmQ/ClsKAVQXfK88vlu/fnbduoXKowJQKGZFYv2hdwasQ3CLLvKxUI/wJOGXJqAEbEWiLT1mJ&#10;oiX2xmT5ZHKatYClQ5DKezq96o18mfi1VjLcae1VYKbgdLeQvpi+m/jNludi8YTCVbUcriH+4RaN&#10;qC0FHamuRBBsi/UrqqaWCB50OJHQZKB1LVXKgbKZTl5kc18Jp1IuJI53o0z+/9HK2929WyPJ0Dq/&#10;8LSMWXQam/in+7EuibUfxVJdYJIOT/Oz0/mENJVk+zjPZ/k8qpkdvR368EVBw+Ki4EiPkTQSuxsf&#10;eugBEoN5MHV5XRuTNrEA1KVBthP0dEJKZcN0CPAb0tiItxA9e9J4kh3TSauwNyrijP2mNKtLSiBP&#10;l0mV9jpQukMlStXHp0Qp1Z5+9EjJJsKI1hR/5J7+ibunGfDRVaVCHZ0nf3cePVJksGF0bmoL+BaB&#10;GeXTPf4gUi9NVCl0m460oT6OqcaTDZT7NTKEvnG8k9c1PeaN8GEtkDqF3p+6P9zRRxtoCw7DirMK&#10;8Odb5xFPBUxWzlrqvIL7H1uBijPz1VJpf57OZrFV02Y2/5TTBp9bNs8tdttcAlXIlOaMk2kZ8cEc&#10;lhqheaQhsYpRySSspNgFlwEPm8vQTwQaM1KtVglG7elEuLH3TkbyqHMs1ofuUaAbKjpQL9zCoUvF&#10;4kVh99joaWG1DaDrVPVHXYcXoNZOpTSMoTg7nu8T6jgsl78AAAD//wMAUEsDBBQABgAIAAAAIQDu&#10;leR93gAAAAYBAAAPAAAAZHJzL2Rvd25yZXYueG1sTI9BT8JAEIXvJvyHzZB4k10VQUq3pJF40IQD&#10;UBOOS3dsG7uztbtA/feOJ7nNmzd575t0NbhWnLEPjScN9xMFAqn0tqFKQ7F/vXsGEaIha1pPqOEH&#10;A6yy0U1qEusvtMXzLlaCQygkRkMdY5dIGcoanQkT3yGx9+l7ZyLLvpK2NxcOd618UGomnWmIG2rT&#10;4UuN5dfu5DQ85WH7kW/e87fpYb3edMVcFd9zrW/HQ74EEXGI/8fwh8/okDHT0Z/IBtFq4Eeihqli&#10;fnYXC8WLIw+zR5BZKq/xs18AAAD//wMAUEsBAi0AFAAGAAgAAAAhALaDOJL+AAAA4QEAABMAAAAA&#10;AAAAAAAAAAAAAAAAAFtDb250ZW50X1R5cGVzXS54bWxQSwECLQAUAAYACAAAACEAOP0h/9YAAACU&#10;AQAACwAAAAAAAAAAAAAAAAAvAQAAX3JlbHMvLnJlbHNQSwECLQAUAAYACAAAACEAUs04Pn0CAAB0&#10;BQAADgAAAAAAAAAAAAAAAAAuAgAAZHJzL2Uyb0RvYy54bWxQSwECLQAUAAYACAAAACEA7pXkfd4A&#10;AAAGAQAADwAAAAAAAAAAAAAAAADXBAAAZHJzL2Rvd25yZXYueG1sUEsFBgAAAAAEAAQA8wAAAOIF&#10;AAAAAA==&#10;" fillcolor="#156082 [3204]" stroked="f" strokeweight="1.5pt">
                <v:textbox>
                  <w:txbxContent>
                    <w:p w14:paraId="0D68A022" w14:textId="030DD746" w:rsidR="00996514" w:rsidRPr="00023DAA" w:rsidRDefault="003F2826" w:rsidP="00996514">
                      <w:pPr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sz w:val="32"/>
                          <w:szCs w:val="32"/>
                        </w:rPr>
                        <w:t>Minutes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2C00E16" w14:textId="436A7227" w:rsidR="00902994" w:rsidRPr="00902994" w:rsidRDefault="00BA07B1" w:rsidP="00902994">
      <w:pPr>
        <w:spacing w:after="0"/>
        <w:jc w:val="center"/>
      </w:pPr>
      <w:r>
        <w:t>Evaluation Committee</w:t>
      </w:r>
      <w:r w:rsidR="00902994">
        <w:t xml:space="preserve"> </w:t>
      </w:r>
    </w:p>
    <w:p w14:paraId="263290AB" w14:textId="2AF01A1E" w:rsidR="00996514" w:rsidRDefault="00352BC6" w:rsidP="00996514">
      <w:pPr>
        <w:spacing w:after="0" w:line="240" w:lineRule="auto"/>
        <w:jc w:val="center"/>
      </w:pPr>
      <w:r>
        <w:rPr>
          <w:rFonts w:eastAsia="Times New Roman"/>
        </w:rPr>
        <w:t>Todd Scaldo</w:t>
      </w:r>
      <w:r w:rsidR="00F641A1">
        <w:t xml:space="preserve">, </w:t>
      </w:r>
      <w:r>
        <w:t>Public Works Director</w:t>
      </w:r>
    </w:p>
    <w:p w14:paraId="7CE4C05E" w14:textId="1370F0C3" w:rsidR="00996514" w:rsidRDefault="00352BC6" w:rsidP="00996514">
      <w:pPr>
        <w:spacing w:after="0" w:line="240" w:lineRule="auto"/>
        <w:jc w:val="center"/>
      </w:pPr>
      <w:r>
        <w:rPr>
          <w:rFonts w:eastAsia="Times New Roman"/>
        </w:rPr>
        <w:t>Dominic Hamilton</w:t>
      </w:r>
      <w:r w:rsidR="00996514">
        <w:t xml:space="preserve">, </w:t>
      </w:r>
      <w:r>
        <w:t>Chief Information Officer</w:t>
      </w:r>
    </w:p>
    <w:p w14:paraId="7E6D2C04" w14:textId="298C83E4" w:rsidR="00996514" w:rsidRDefault="00996514" w:rsidP="00996514">
      <w:pPr>
        <w:spacing w:after="0" w:line="240" w:lineRule="auto"/>
        <w:jc w:val="center"/>
      </w:pPr>
      <w:r>
        <w:t>John W. Coffey, ICMA-CM</w:t>
      </w:r>
      <w:r w:rsidR="00DA1868">
        <w:t xml:space="preserve">, </w:t>
      </w:r>
      <w:r>
        <w:t>City Manager</w:t>
      </w:r>
    </w:p>
    <w:p w14:paraId="7830F1AC" w14:textId="77777777" w:rsidR="00372DCF" w:rsidRDefault="00372DCF" w:rsidP="000649EC">
      <w:pPr>
        <w:spacing w:after="0" w:line="240" w:lineRule="auto"/>
      </w:pPr>
    </w:p>
    <w:p w14:paraId="5A03064D" w14:textId="77777777" w:rsidR="000649EC" w:rsidRDefault="000649EC" w:rsidP="000649EC">
      <w:pPr>
        <w:spacing w:after="0" w:line="240" w:lineRule="auto"/>
      </w:pPr>
    </w:p>
    <w:p w14:paraId="4F4ACF88" w14:textId="77777777" w:rsidR="00DA1868" w:rsidRDefault="00DA1868" w:rsidP="000649EC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DA1868">
        <w:rPr>
          <w:rFonts w:ascii="Arial" w:eastAsia="Calibri" w:hAnsi="Arial" w:cs="Times New Roman"/>
          <w:kern w:val="0"/>
          <w:szCs w:val="22"/>
          <w14:ligatures w14:val="none"/>
        </w:rPr>
        <w:t>Call to order</w:t>
      </w:r>
    </w:p>
    <w:p w14:paraId="7917473D" w14:textId="1301216E" w:rsidR="003F2826" w:rsidRDefault="003F2826" w:rsidP="000649EC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>
        <w:rPr>
          <w:rFonts w:ascii="Arial" w:eastAsia="Calibri" w:hAnsi="Arial" w:cs="Times New Roman"/>
          <w:kern w:val="0"/>
          <w:szCs w:val="22"/>
          <w14:ligatures w14:val="none"/>
        </w:rPr>
        <w:t>City Manager Coffey called the meeting to order promptly at 10:00 am.</w:t>
      </w:r>
    </w:p>
    <w:p w14:paraId="4CE040D9" w14:textId="77777777" w:rsidR="00F0248B" w:rsidRPr="00DA1868" w:rsidRDefault="00F0248B" w:rsidP="000649EC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4086DF3" w14:textId="21BACBA3" w:rsidR="00DA1868" w:rsidRDefault="00DA1868" w:rsidP="000649EC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DA1868">
        <w:rPr>
          <w:rFonts w:ascii="Arial" w:eastAsia="Calibri" w:hAnsi="Arial" w:cs="Times New Roman"/>
          <w:kern w:val="0"/>
          <w:szCs w:val="22"/>
          <w14:ligatures w14:val="none"/>
        </w:rPr>
        <w:t xml:space="preserve">Pledge of allegiance </w:t>
      </w:r>
    </w:p>
    <w:p w14:paraId="77B0EEA2" w14:textId="2F46958D" w:rsidR="003F2826" w:rsidRDefault="00F0248B" w:rsidP="000649EC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F0248B">
        <w:rPr>
          <w:rFonts w:ascii="Arial" w:eastAsia="Calibri" w:hAnsi="Arial" w:cs="Times New Roman"/>
          <w:kern w:val="0"/>
          <w:szCs w:val="22"/>
          <w14:ligatures w14:val="none"/>
        </w:rPr>
        <w:t xml:space="preserve">City Manager Coffey </w:t>
      </w:r>
      <w:r>
        <w:rPr>
          <w:rFonts w:ascii="Arial" w:eastAsia="Calibri" w:hAnsi="Arial" w:cs="Times New Roman"/>
          <w:kern w:val="0"/>
          <w:szCs w:val="22"/>
          <w14:ligatures w14:val="none"/>
        </w:rPr>
        <w:t>lead the pledge of allegiance to the American flag.</w:t>
      </w:r>
    </w:p>
    <w:p w14:paraId="65B0F385" w14:textId="77777777" w:rsidR="00F0248B" w:rsidRPr="00DA1868" w:rsidRDefault="00F0248B" w:rsidP="000649EC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526EB913" w14:textId="77777777" w:rsidR="00DA1868" w:rsidRDefault="00DA1868" w:rsidP="000649EC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22"/>
          <w14:ligatures w14:val="none"/>
        </w:rPr>
        <w:t>Roll call</w:t>
      </w:r>
    </w:p>
    <w:p w14:paraId="2CA7A9B1" w14:textId="682F5800" w:rsidR="003F2826" w:rsidRDefault="00F0248B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Cs w:val="22"/>
          <w14:ligatures w14:val="none"/>
        </w:rPr>
        <w:t>All members were present.</w:t>
      </w:r>
    </w:p>
    <w:p w14:paraId="1DC76EC6" w14:textId="77777777" w:rsidR="00F0248B" w:rsidRPr="00DA1868" w:rsidRDefault="00F0248B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</w:p>
    <w:p w14:paraId="7CBEF7C6" w14:textId="4719EE64" w:rsidR="00DA1868" w:rsidRDefault="00BA07B1" w:rsidP="000649EC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Election of a Chairman</w:t>
      </w:r>
    </w:p>
    <w:p w14:paraId="3E4270AD" w14:textId="7C749E8B" w:rsidR="003F2826" w:rsidRDefault="00F0248B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City Manager Coffey made a motion for Chief Information Officer Hamilton to be chairman;</w:t>
      </w:r>
      <w:r w:rsidR="003F2826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</w:t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seconded by Public Works Director Scaldo; </w:t>
      </w:r>
      <w:r w:rsidR="003F2826">
        <w:rPr>
          <w:rFonts w:ascii="Arial" w:eastAsia="Times New Roman" w:hAnsi="Arial" w:cs="Times New Roman"/>
          <w:kern w:val="0"/>
          <w:szCs w:val="32"/>
          <w14:ligatures w14:val="none"/>
        </w:rPr>
        <w:t>TS seconded, approved 3-0.</w:t>
      </w:r>
    </w:p>
    <w:p w14:paraId="7F523624" w14:textId="050B499F" w:rsidR="00BA07B1" w:rsidRDefault="00BA07B1" w:rsidP="000649EC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proofErr w:type="gramStart"/>
      <w:r>
        <w:rPr>
          <w:rFonts w:ascii="Arial" w:eastAsia="Times New Roman" w:hAnsi="Arial" w:cs="Times New Roman"/>
          <w:kern w:val="0"/>
          <w:szCs w:val="32"/>
          <w14:ligatures w14:val="none"/>
        </w:rPr>
        <w:t>Opening of</w:t>
      </w:r>
      <w:proofErr w:type="gramEnd"/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</w:t>
      </w:r>
      <w:r w:rsidR="00352BC6">
        <w:rPr>
          <w:rFonts w:ascii="Arial" w:eastAsia="Times New Roman" w:hAnsi="Arial" w:cs="Times New Roman"/>
          <w:kern w:val="0"/>
          <w:szCs w:val="32"/>
          <w14:ligatures w14:val="none"/>
        </w:rPr>
        <w:t>Proposals</w:t>
      </w:r>
    </w:p>
    <w:p w14:paraId="35089750" w14:textId="1DD1C7A5" w:rsidR="003F2826" w:rsidRDefault="00472D8A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Chairman </w:t>
      </w:r>
      <w:r w:rsidR="000649EC">
        <w:rPr>
          <w:rFonts w:ascii="Arial" w:eastAsia="Times New Roman" w:hAnsi="Arial" w:cs="Times New Roman"/>
          <w:kern w:val="0"/>
          <w:szCs w:val="32"/>
          <w14:ligatures w14:val="none"/>
        </w:rPr>
        <w:t>Hamilton</w:t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opened the bids and announced the following information:</w:t>
      </w:r>
    </w:p>
    <w:p w14:paraId="43280DBF" w14:textId="77777777" w:rsidR="000649EC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1CB70E5B" w14:textId="60BDCB3C" w:rsidR="000649EC" w:rsidRPr="000649EC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>BDI Marine Contractors, LLC</w:t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  <w:t xml:space="preserve"> 1,120,025.00 </w:t>
      </w:r>
    </w:p>
    <w:p w14:paraId="35AE82F0" w14:textId="3C0F384A" w:rsidR="000649EC" w:rsidRPr="000649EC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>Gregori Construction, Inc.</w:t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1,137,900.00 </w:t>
      </w:r>
    </w:p>
    <w:p w14:paraId="02E20EC7" w14:textId="2A6A0E0A" w:rsidR="000649EC" w:rsidRPr="000649EC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proofErr w:type="spellStart"/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>Jobear</w:t>
      </w:r>
      <w:proofErr w:type="spellEnd"/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Contracting, Inc.</w:t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1,253,329.60 </w:t>
      </w:r>
    </w:p>
    <w:p w14:paraId="355D96C0" w14:textId="41A95E17" w:rsidR="000649EC" w:rsidRPr="000649EC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>Universal Contracting &amp; Construction, Inc.</w:t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  <w:t xml:space="preserve"> 1,269,161.63 </w:t>
      </w:r>
    </w:p>
    <w:p w14:paraId="626D0EE7" w14:textId="198B64A3" w:rsidR="000649EC" w:rsidRPr="000649EC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>Johnson-Davis Incorporated</w:t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  <w:t xml:space="preserve"> 1,507,000.00 </w:t>
      </w:r>
    </w:p>
    <w:p w14:paraId="0CE1ABE2" w14:textId="0D2541ED" w:rsidR="000649EC" w:rsidRPr="000649EC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>Loren Jock Trucking, Inc.</w:t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1,841,768.00 </w:t>
      </w:r>
    </w:p>
    <w:p w14:paraId="2F7E66FF" w14:textId="695ED1E0" w:rsidR="00F0248B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>Cathcart Construction Company – Florida, Inc.</w:t>
      </w:r>
      <w:r w:rsidRPr="000649EC">
        <w:rPr>
          <w:rFonts w:ascii="Arial" w:eastAsia="Times New Roman" w:hAnsi="Arial" w:cs="Times New Roman"/>
          <w:kern w:val="0"/>
          <w:szCs w:val="32"/>
          <w14:ligatures w14:val="none"/>
        </w:rPr>
        <w:tab/>
        <w:t xml:space="preserve"> 3,079,677.20 </w:t>
      </w:r>
    </w:p>
    <w:p w14:paraId="46E58EB5" w14:textId="77777777" w:rsidR="00472D8A" w:rsidRPr="00DA1868" w:rsidRDefault="00472D8A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6CA61914" w14:textId="6FD02906" w:rsidR="00DA1868" w:rsidRDefault="0056069A" w:rsidP="000649EC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Establishment of oral </w:t>
      </w:r>
      <w:r w:rsidR="000649EC">
        <w:rPr>
          <w:rFonts w:ascii="Arial" w:eastAsia="Times New Roman" w:hAnsi="Arial" w:cs="Times New Roman"/>
          <w:kern w:val="0"/>
          <w:szCs w:val="32"/>
          <w14:ligatures w14:val="none"/>
        </w:rPr>
        <w:t>interview</w:t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format and selection of firms to participate</w:t>
      </w:r>
    </w:p>
    <w:p w14:paraId="4701DECA" w14:textId="5EC9C4C4" w:rsidR="003F2826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Discussion of format, consensus to use 20-minute interviews.</w:t>
      </w:r>
    </w:p>
    <w:p w14:paraId="4AEB2467" w14:textId="77777777" w:rsidR="006F6F59" w:rsidRPr="00DA1868" w:rsidRDefault="006F6F59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3B1D05C8" w14:textId="36B26F32" w:rsidR="00DA1868" w:rsidRDefault="00BA07B1" w:rsidP="000649EC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Announcement of the next meeting date and time</w:t>
      </w:r>
    </w:p>
    <w:p w14:paraId="22A5D9AB" w14:textId="3E4EFD5E" w:rsidR="003F2826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Chairman Hamilton announced the next meeting would be at 9:45 a.m. on December 1, 2025.</w:t>
      </w:r>
    </w:p>
    <w:p w14:paraId="2BDF224B" w14:textId="77777777" w:rsidR="000649EC" w:rsidRPr="00DA1868" w:rsidRDefault="000649EC" w:rsidP="000649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6373AAB0" w14:textId="77777777" w:rsidR="00DA1868" w:rsidRPr="00295BA4" w:rsidRDefault="00DA1868" w:rsidP="000649EC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Arial"/>
          <w:kern w:val="0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32"/>
          <w14:ligatures w14:val="none"/>
        </w:rPr>
        <w:t>Adjournment</w:t>
      </w:r>
    </w:p>
    <w:p w14:paraId="478783A3" w14:textId="2D4E63FE" w:rsidR="00295BA4" w:rsidRDefault="000649EC" w:rsidP="000649EC">
      <w:pPr>
        <w:pStyle w:val="ListParagraph"/>
        <w:spacing w:after="0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Chairman Hamilton made a </w:t>
      </w:r>
      <w:r w:rsidR="00295BA4">
        <w:rPr>
          <w:rFonts w:ascii="Arial" w:eastAsia="Calibri" w:hAnsi="Arial" w:cs="Arial"/>
          <w:kern w:val="0"/>
          <w14:ligatures w14:val="none"/>
        </w:rPr>
        <w:t>motion</w:t>
      </w:r>
      <w:r>
        <w:rPr>
          <w:rFonts w:ascii="Arial" w:eastAsia="Calibri" w:hAnsi="Arial" w:cs="Arial"/>
          <w:kern w:val="0"/>
          <w14:ligatures w14:val="none"/>
        </w:rPr>
        <w:t xml:space="preserve"> to adjourn at 11:22 a.m.</w:t>
      </w:r>
      <w:r w:rsidR="00295BA4">
        <w:rPr>
          <w:rFonts w:ascii="Arial" w:eastAsia="Calibri" w:hAnsi="Arial" w:cs="Arial"/>
          <w:kern w:val="0"/>
          <w14:ligatures w14:val="none"/>
        </w:rPr>
        <w:t xml:space="preserve">, seconded </w:t>
      </w:r>
      <w:r>
        <w:rPr>
          <w:rFonts w:ascii="Arial" w:eastAsia="Calibri" w:hAnsi="Arial" w:cs="Arial"/>
          <w:kern w:val="0"/>
          <w14:ligatures w14:val="none"/>
        </w:rPr>
        <w:t xml:space="preserve">by Mr. Scaldo, approved 3-0. </w:t>
      </w:r>
    </w:p>
    <w:p w14:paraId="771D7E18" w14:textId="77777777" w:rsidR="00294857" w:rsidRDefault="00294857" w:rsidP="003F2826">
      <w:pPr>
        <w:ind w:left="720"/>
      </w:pPr>
    </w:p>
    <w:sectPr w:rsidR="00294857" w:rsidSect="000649EC">
      <w:footerReference w:type="default" r:id="rId8"/>
      <w:pgSz w:w="12240" w:h="15840" w:code="1"/>
      <w:pgMar w:top="720" w:right="1440" w:bottom="72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1FA2" w14:textId="77777777" w:rsidR="00013720" w:rsidRDefault="00013720" w:rsidP="00013720">
      <w:pPr>
        <w:spacing w:after="0" w:line="240" w:lineRule="auto"/>
      </w:pPr>
      <w:r>
        <w:separator/>
      </w:r>
    </w:p>
  </w:endnote>
  <w:endnote w:type="continuationSeparator" w:id="0">
    <w:p w14:paraId="46641C0C" w14:textId="77777777" w:rsidR="00013720" w:rsidRDefault="00013720" w:rsidP="0001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7CE" w14:textId="77777777" w:rsidR="00013720" w:rsidRDefault="00013720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D0D0865" w14:textId="77777777" w:rsidR="00013720" w:rsidRDefault="000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CC2" w14:textId="77777777" w:rsidR="00013720" w:rsidRDefault="00013720" w:rsidP="00013720">
      <w:pPr>
        <w:spacing w:after="0" w:line="240" w:lineRule="auto"/>
      </w:pPr>
      <w:r>
        <w:separator/>
      </w:r>
    </w:p>
  </w:footnote>
  <w:footnote w:type="continuationSeparator" w:id="0">
    <w:p w14:paraId="7F79D777" w14:textId="77777777" w:rsidR="00013720" w:rsidRDefault="00013720" w:rsidP="0001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6A6"/>
    <w:multiLevelType w:val="hybridMultilevel"/>
    <w:tmpl w:val="7A64F4EA"/>
    <w:lvl w:ilvl="0" w:tplc="1D2C6A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81B2E"/>
    <w:multiLevelType w:val="hybridMultilevel"/>
    <w:tmpl w:val="202218FC"/>
    <w:lvl w:ilvl="0" w:tplc="09988EF6">
      <w:start w:val="32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8321F"/>
    <w:multiLevelType w:val="hybridMultilevel"/>
    <w:tmpl w:val="C794F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6CE"/>
    <w:multiLevelType w:val="hybridMultilevel"/>
    <w:tmpl w:val="20F8354E"/>
    <w:lvl w:ilvl="0" w:tplc="6E4487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411980"/>
    <w:multiLevelType w:val="hybridMultilevel"/>
    <w:tmpl w:val="F620B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65F50"/>
    <w:multiLevelType w:val="hybridMultilevel"/>
    <w:tmpl w:val="5276CEE4"/>
    <w:lvl w:ilvl="0" w:tplc="A88C75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035140"/>
    <w:multiLevelType w:val="hybridMultilevel"/>
    <w:tmpl w:val="A4EC65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6352550">
    <w:abstractNumId w:val="1"/>
  </w:num>
  <w:num w:numId="2" w16cid:durableId="582758843">
    <w:abstractNumId w:val="3"/>
  </w:num>
  <w:num w:numId="3" w16cid:durableId="1915236648">
    <w:abstractNumId w:val="4"/>
  </w:num>
  <w:num w:numId="4" w16cid:durableId="865102081">
    <w:abstractNumId w:val="0"/>
  </w:num>
  <w:num w:numId="5" w16cid:durableId="312562021">
    <w:abstractNumId w:val="6"/>
  </w:num>
  <w:num w:numId="6" w16cid:durableId="2044862878">
    <w:abstractNumId w:val="5"/>
  </w:num>
  <w:num w:numId="7" w16cid:durableId="1943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4"/>
    <w:rsid w:val="00002C0C"/>
    <w:rsid w:val="0000689A"/>
    <w:rsid w:val="00013720"/>
    <w:rsid w:val="000649EC"/>
    <w:rsid w:val="000819F1"/>
    <w:rsid w:val="00094395"/>
    <w:rsid w:val="000A46A9"/>
    <w:rsid w:val="001468FE"/>
    <w:rsid w:val="00196836"/>
    <w:rsid w:val="001A4F61"/>
    <w:rsid w:val="00294857"/>
    <w:rsid w:val="00295BA4"/>
    <w:rsid w:val="002B7374"/>
    <w:rsid w:val="002C5477"/>
    <w:rsid w:val="002D712A"/>
    <w:rsid w:val="00352BC6"/>
    <w:rsid w:val="00372DCF"/>
    <w:rsid w:val="003C4266"/>
    <w:rsid w:val="003E1127"/>
    <w:rsid w:val="003E42B0"/>
    <w:rsid w:val="003F2826"/>
    <w:rsid w:val="00472D8A"/>
    <w:rsid w:val="00481775"/>
    <w:rsid w:val="004B3DDC"/>
    <w:rsid w:val="004D06E1"/>
    <w:rsid w:val="004E21A3"/>
    <w:rsid w:val="00500F03"/>
    <w:rsid w:val="00532BFB"/>
    <w:rsid w:val="0056069A"/>
    <w:rsid w:val="005C08AA"/>
    <w:rsid w:val="0066528D"/>
    <w:rsid w:val="006A2B5D"/>
    <w:rsid w:val="006C2A05"/>
    <w:rsid w:val="006F6F59"/>
    <w:rsid w:val="007134DB"/>
    <w:rsid w:val="00751BA9"/>
    <w:rsid w:val="00797AFC"/>
    <w:rsid w:val="00846669"/>
    <w:rsid w:val="00866762"/>
    <w:rsid w:val="008B62A0"/>
    <w:rsid w:val="008D11B2"/>
    <w:rsid w:val="008E541F"/>
    <w:rsid w:val="00900C95"/>
    <w:rsid w:val="00902994"/>
    <w:rsid w:val="00941F84"/>
    <w:rsid w:val="0099129D"/>
    <w:rsid w:val="00996514"/>
    <w:rsid w:val="009C00C1"/>
    <w:rsid w:val="009D4A59"/>
    <w:rsid w:val="00A837CB"/>
    <w:rsid w:val="00A92C3C"/>
    <w:rsid w:val="00AB033A"/>
    <w:rsid w:val="00AC5CE1"/>
    <w:rsid w:val="00B0410F"/>
    <w:rsid w:val="00B642B5"/>
    <w:rsid w:val="00B76503"/>
    <w:rsid w:val="00BA07B1"/>
    <w:rsid w:val="00BB19E6"/>
    <w:rsid w:val="00BD1DF4"/>
    <w:rsid w:val="00BE54D1"/>
    <w:rsid w:val="00C15133"/>
    <w:rsid w:val="00C16CDD"/>
    <w:rsid w:val="00C572D9"/>
    <w:rsid w:val="00C671AA"/>
    <w:rsid w:val="00C738B4"/>
    <w:rsid w:val="00CC06D5"/>
    <w:rsid w:val="00D26D17"/>
    <w:rsid w:val="00D41486"/>
    <w:rsid w:val="00D42DEC"/>
    <w:rsid w:val="00DA1868"/>
    <w:rsid w:val="00DB3AE3"/>
    <w:rsid w:val="00DF2481"/>
    <w:rsid w:val="00E35129"/>
    <w:rsid w:val="00E443E6"/>
    <w:rsid w:val="00E63D8A"/>
    <w:rsid w:val="00E678D2"/>
    <w:rsid w:val="00F0248B"/>
    <w:rsid w:val="00F06FE5"/>
    <w:rsid w:val="00F26BA2"/>
    <w:rsid w:val="00F641A1"/>
    <w:rsid w:val="00F952A5"/>
    <w:rsid w:val="00FD53D8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D2B8AD9"/>
  <w15:chartTrackingRefBased/>
  <w15:docId w15:val="{AE4ACCB1-05F5-46E5-9A45-5C2DAEE3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14"/>
  </w:style>
  <w:style w:type="paragraph" w:styleId="Heading1">
    <w:name w:val="heading 1"/>
    <w:basedOn w:val="Normal"/>
    <w:next w:val="Normal"/>
    <w:link w:val="Heading1Char"/>
    <w:uiPriority w:val="9"/>
    <w:qFormat/>
    <w:rsid w:val="0099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720"/>
  </w:style>
  <w:style w:type="paragraph" w:styleId="Footer">
    <w:name w:val="footer"/>
    <w:basedOn w:val="Normal"/>
    <w:link w:val="FooterChar"/>
    <w:uiPriority w:val="99"/>
    <w:unhideWhenUsed/>
    <w:rsid w:val="0001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720"/>
  </w:style>
  <w:style w:type="paragraph" w:styleId="Revision">
    <w:name w:val="Revision"/>
    <w:hidden/>
    <w:uiPriority w:val="99"/>
    <w:semiHidden/>
    <w:rsid w:val="00CC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1175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Gold</dc:creator>
  <cp:keywords/>
  <dc:description/>
  <cp:lastModifiedBy>John Coffey</cp:lastModifiedBy>
  <cp:revision>4</cp:revision>
  <cp:lastPrinted>2025-10-30T21:18:00Z</cp:lastPrinted>
  <dcterms:created xsi:type="dcterms:W3CDTF">2025-11-20T15:52:00Z</dcterms:created>
  <dcterms:modified xsi:type="dcterms:W3CDTF">2025-12-01T15:37:00Z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a13295c0-7152-45f8-bb7b-d1693e6b6458</vt:lpwstr>
  </property>
</Properties>
</file>